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D53" w:rsidRPr="006E1D53" w:rsidRDefault="006E1D53" w:rsidP="00543C09">
      <w:pPr>
        <w:pStyle w:val="a3"/>
        <w:shd w:val="clear" w:color="auto" w:fill="FFFFFF"/>
        <w:spacing w:before="0" w:beforeAutospacing="0" w:after="225" w:afterAutospacing="0" w:line="360" w:lineRule="auto"/>
        <w:jc w:val="center"/>
        <w:textAlignment w:val="baseline"/>
        <w:rPr>
          <w:b/>
          <w:sz w:val="32"/>
          <w:szCs w:val="28"/>
        </w:rPr>
      </w:pPr>
      <w:bookmarkStart w:id="0" w:name="_GoBack"/>
      <w:bookmarkEnd w:id="0"/>
      <w:r w:rsidRPr="006E1D53">
        <w:rPr>
          <w:b/>
          <w:sz w:val="32"/>
          <w:szCs w:val="28"/>
        </w:rPr>
        <w:t>Моторная неловкость</w:t>
      </w:r>
    </w:p>
    <w:p w:rsidR="006E1D53" w:rsidRPr="006E1D53" w:rsidRDefault="006E1D53" w:rsidP="006E1D53">
      <w:pPr>
        <w:pStyle w:val="a3"/>
        <w:shd w:val="clear" w:color="auto" w:fill="FFFFFF"/>
        <w:spacing w:before="0" w:beforeAutospacing="0" w:after="225" w:afterAutospacing="0" w:line="360" w:lineRule="auto"/>
        <w:textAlignment w:val="baseline"/>
        <w:rPr>
          <w:sz w:val="28"/>
          <w:szCs w:val="28"/>
        </w:rPr>
      </w:pPr>
      <w:r w:rsidRPr="006E1D53">
        <w:rPr>
          <w:sz w:val="28"/>
          <w:szCs w:val="28"/>
        </w:rPr>
        <w:t>Неуклюжесть — первый и наиболее очевидный признак того, что у ребенка моторная неловкость. Чем раньше родителями будет замечено подобное отклонение и предприняты соответствующие меры, тем легче будет его исправить. Таким детям трудно удерживать равновесие, контролировать положение и перемещение своего тела в пространстве. Они опасаются спуска с любых возвышенностей, будь то лестницы или даже пригорок. Им с трудом дается подъем вверх или перелезание через спортивные снаряды на детских площадках.</w:t>
      </w:r>
    </w:p>
    <w:p w:rsidR="006E1D53" w:rsidRPr="006E1D53" w:rsidRDefault="006E1D53" w:rsidP="006E1D53">
      <w:pPr>
        <w:pStyle w:val="a3"/>
        <w:shd w:val="clear" w:color="auto" w:fill="FFFFFF"/>
        <w:spacing w:before="0" w:beforeAutospacing="0" w:after="225" w:afterAutospacing="0" w:line="360" w:lineRule="auto"/>
        <w:textAlignment w:val="baseline"/>
        <w:rPr>
          <w:sz w:val="28"/>
          <w:szCs w:val="28"/>
        </w:rPr>
      </w:pPr>
      <w:r w:rsidRPr="006E1D53">
        <w:rPr>
          <w:sz w:val="28"/>
          <w:szCs w:val="28"/>
        </w:rPr>
        <w:t xml:space="preserve">Детская неловкость вызывает определенные трудности и в процессе одевания: протекает он крайне медленно, и особенно большие затруднения вызывает застегивание пуговиц и завязывание шнурков. То же самое можно сказать и об обращении со столовыми приборами. </w:t>
      </w:r>
      <w:proofErr w:type="gramStart"/>
      <w:r w:rsidRPr="006E1D53">
        <w:rPr>
          <w:sz w:val="28"/>
          <w:szCs w:val="28"/>
        </w:rPr>
        <w:t>Также у них не вызывают ни малейшего интереса такие продуктивные и изобразительные виды деятельности, как лепка, рисование и др.</w:t>
      </w:r>
      <w:r w:rsidRPr="006E1D53">
        <w:rPr>
          <w:sz w:val="28"/>
          <w:szCs w:val="28"/>
        </w:rPr>
        <w:br/>
        <w:t xml:space="preserve">Моторная неловкость у ребенка выражается как слишком пассивным поведением (отсутствие интереса к активным играм и движениям), так и чрезмерно активным, а местами даже агрессивным (невозможность соизмерения своих усилий, беспокойство и </w:t>
      </w:r>
      <w:proofErr w:type="spellStart"/>
      <w:r w:rsidRPr="006E1D53">
        <w:rPr>
          <w:sz w:val="28"/>
          <w:szCs w:val="28"/>
        </w:rPr>
        <w:t>несосредоточенность</w:t>
      </w:r>
      <w:proofErr w:type="spellEnd"/>
      <w:r w:rsidRPr="006E1D53">
        <w:rPr>
          <w:sz w:val="28"/>
          <w:szCs w:val="28"/>
        </w:rPr>
        <w:t xml:space="preserve"> в играх, поломка игрушек, впадение в ярость без видимых на</w:t>
      </w:r>
      <w:proofErr w:type="gramEnd"/>
      <w:r w:rsidRPr="006E1D53">
        <w:rPr>
          <w:sz w:val="28"/>
          <w:szCs w:val="28"/>
        </w:rPr>
        <w:t xml:space="preserve"> то причин). Именно таким детям часто ставится диагноз «СДВГ».</w:t>
      </w:r>
    </w:p>
    <w:p w:rsidR="006E1D53" w:rsidRPr="006E1D53" w:rsidRDefault="006E1D53" w:rsidP="006E1D53">
      <w:pPr>
        <w:pStyle w:val="a3"/>
        <w:shd w:val="clear" w:color="auto" w:fill="FFFFFF"/>
        <w:spacing w:before="0" w:beforeAutospacing="0" w:after="225" w:afterAutospacing="0" w:line="360" w:lineRule="auto"/>
        <w:textAlignment w:val="baseline"/>
        <w:rPr>
          <w:sz w:val="28"/>
          <w:szCs w:val="28"/>
        </w:rPr>
      </w:pPr>
      <w:r w:rsidRPr="006E1D53">
        <w:rPr>
          <w:sz w:val="28"/>
          <w:szCs w:val="28"/>
        </w:rPr>
        <w:t xml:space="preserve">Если вами уже не раз было замечено, что ребенок испытывает трудности при выполнении обычных для любого из нас действий, неуклюж, </w:t>
      </w:r>
      <w:proofErr w:type="spellStart"/>
      <w:r w:rsidRPr="006E1D53">
        <w:rPr>
          <w:sz w:val="28"/>
          <w:szCs w:val="28"/>
        </w:rPr>
        <w:t>нескоординирован</w:t>
      </w:r>
      <w:proofErr w:type="spellEnd"/>
      <w:r w:rsidRPr="006E1D53">
        <w:rPr>
          <w:sz w:val="28"/>
          <w:szCs w:val="28"/>
        </w:rPr>
        <w:t xml:space="preserve">, у него все валится из рук — обратитесь за консультацией к </w:t>
      </w:r>
      <w:proofErr w:type="spellStart"/>
      <w:r w:rsidRPr="006E1D53">
        <w:rPr>
          <w:sz w:val="28"/>
          <w:szCs w:val="28"/>
        </w:rPr>
        <w:t>нейропсихологу</w:t>
      </w:r>
      <w:proofErr w:type="spellEnd"/>
      <w:r w:rsidRPr="006E1D53">
        <w:rPr>
          <w:sz w:val="28"/>
          <w:szCs w:val="28"/>
        </w:rPr>
        <w:t>.</w:t>
      </w:r>
    </w:p>
    <w:p w:rsidR="006E1D53" w:rsidRPr="006E1D53" w:rsidRDefault="006E1D53" w:rsidP="006E1D53">
      <w:pPr>
        <w:pStyle w:val="a3"/>
        <w:shd w:val="clear" w:color="auto" w:fill="FFFFFF"/>
        <w:spacing w:before="0" w:beforeAutospacing="0" w:after="225" w:afterAutospacing="0" w:line="360" w:lineRule="auto"/>
        <w:textAlignment w:val="baseline"/>
        <w:rPr>
          <w:sz w:val="28"/>
          <w:szCs w:val="28"/>
        </w:rPr>
      </w:pPr>
      <w:r w:rsidRPr="006E1D53">
        <w:rPr>
          <w:sz w:val="28"/>
          <w:szCs w:val="28"/>
        </w:rPr>
        <w:t xml:space="preserve">В детском возрасте физиологическое и физическое развитие тесно связано с психическим развитием. Моторная неловкость может быть показателем задержки формирования высших психических функций и создавать </w:t>
      </w:r>
      <w:r w:rsidRPr="006E1D53">
        <w:rPr>
          <w:sz w:val="28"/>
          <w:szCs w:val="28"/>
        </w:rPr>
        <w:lastRenderedPageBreak/>
        <w:t xml:space="preserve">трудности для формирования функциональных структур мозга. В первую очередь будет страдать внимание, нейродинамические процессы, кинетический и кинестетический </w:t>
      </w:r>
      <w:proofErr w:type="spellStart"/>
      <w:r w:rsidRPr="006E1D53">
        <w:rPr>
          <w:sz w:val="28"/>
          <w:szCs w:val="28"/>
        </w:rPr>
        <w:t>праксиз</w:t>
      </w:r>
      <w:proofErr w:type="spellEnd"/>
      <w:r w:rsidRPr="006E1D53">
        <w:rPr>
          <w:sz w:val="28"/>
          <w:szCs w:val="28"/>
        </w:rPr>
        <w:t xml:space="preserve">, </w:t>
      </w:r>
      <w:proofErr w:type="spellStart"/>
      <w:r w:rsidRPr="006E1D53">
        <w:rPr>
          <w:sz w:val="28"/>
          <w:szCs w:val="28"/>
        </w:rPr>
        <w:t>соматогнозис</w:t>
      </w:r>
      <w:proofErr w:type="spellEnd"/>
      <w:r w:rsidRPr="006E1D53">
        <w:rPr>
          <w:sz w:val="28"/>
          <w:szCs w:val="28"/>
        </w:rPr>
        <w:t>.</w:t>
      </w:r>
      <w:r w:rsidRPr="006E1D53">
        <w:rPr>
          <w:sz w:val="28"/>
          <w:szCs w:val="28"/>
        </w:rPr>
        <w:br/>
        <w:t>Эффективной помощью для моторно неловких детей является нейропсихологическая коррекция, в рамках которой, в соответствии с закономерностью нормального развития, ими в строго установленной последовательности выполняются специальные упражнения. Простые движения являются основой для выполнения более сложного моторного комплекса упражнений, с помощью которых приводятся в действие те зоны мозга, что должны были активизироваться еще на этапе младенчества.</w:t>
      </w:r>
    </w:p>
    <w:p w:rsidR="006E1D53" w:rsidRPr="006E1D53" w:rsidRDefault="006E1D53" w:rsidP="006E1D53">
      <w:pPr>
        <w:pStyle w:val="a3"/>
        <w:shd w:val="clear" w:color="auto" w:fill="FFFFFF"/>
        <w:spacing w:before="0" w:beforeAutospacing="0" w:after="225" w:afterAutospacing="0" w:line="360" w:lineRule="auto"/>
        <w:textAlignment w:val="baseline"/>
        <w:rPr>
          <w:sz w:val="28"/>
          <w:szCs w:val="28"/>
        </w:rPr>
      </w:pPr>
      <w:r w:rsidRPr="006E1D53">
        <w:rPr>
          <w:sz w:val="28"/>
          <w:szCs w:val="28"/>
        </w:rPr>
        <w:t xml:space="preserve">Моторная неловкость у ребенка ни в коем случае не должна сопровождаться какими-либо ограничениями в движении: он должен как можно больше бегать и прыгать, бросать и ловить мяч. Его энергия должна быть направлена в «нужное русло». И тогда под руководством </w:t>
      </w:r>
      <w:proofErr w:type="spellStart"/>
      <w:r w:rsidRPr="006E1D53">
        <w:rPr>
          <w:sz w:val="28"/>
          <w:szCs w:val="28"/>
        </w:rPr>
        <w:t>нейропсихолога</w:t>
      </w:r>
      <w:proofErr w:type="spellEnd"/>
      <w:r w:rsidRPr="006E1D53">
        <w:rPr>
          <w:sz w:val="28"/>
          <w:szCs w:val="28"/>
        </w:rPr>
        <w:t xml:space="preserve"> моторная неловкость у ребенка будет превращаться в ловкость, меткость, точность и быстроту реакций. Ребенок приобретёт все те навыки, которые необходимы для успешного обучения в школе.</w:t>
      </w:r>
    </w:p>
    <w:p w:rsidR="006E1D53" w:rsidRPr="006E1D53" w:rsidRDefault="006E1D53" w:rsidP="006E1D53">
      <w:pPr>
        <w:pStyle w:val="a3"/>
        <w:shd w:val="clear" w:color="auto" w:fill="FFFFFF"/>
        <w:spacing w:before="0" w:beforeAutospacing="0" w:after="225" w:afterAutospacing="0" w:line="360" w:lineRule="auto"/>
        <w:textAlignment w:val="baseline"/>
        <w:rPr>
          <w:sz w:val="28"/>
          <w:szCs w:val="28"/>
        </w:rPr>
      </w:pPr>
      <w:proofErr w:type="spellStart"/>
      <w:r w:rsidRPr="006E1D53">
        <w:rPr>
          <w:sz w:val="28"/>
          <w:szCs w:val="28"/>
        </w:rPr>
        <w:t>Нейропсихологами</w:t>
      </w:r>
      <w:proofErr w:type="spellEnd"/>
      <w:r w:rsidRPr="006E1D53">
        <w:rPr>
          <w:sz w:val="28"/>
          <w:szCs w:val="28"/>
        </w:rPr>
        <w:t xml:space="preserve"> и </w:t>
      </w:r>
      <w:proofErr w:type="spellStart"/>
      <w:r w:rsidRPr="006E1D53">
        <w:rPr>
          <w:sz w:val="28"/>
          <w:szCs w:val="28"/>
        </w:rPr>
        <w:t>кинезиологами</w:t>
      </w:r>
      <w:proofErr w:type="spellEnd"/>
      <w:r w:rsidRPr="006E1D53">
        <w:rPr>
          <w:sz w:val="28"/>
          <w:szCs w:val="28"/>
        </w:rPr>
        <w:t xml:space="preserve"> разработаны различные </w:t>
      </w:r>
      <w:proofErr w:type="spellStart"/>
      <w:proofErr w:type="gramStart"/>
      <w:r w:rsidRPr="006E1D53">
        <w:rPr>
          <w:sz w:val="28"/>
          <w:szCs w:val="28"/>
        </w:rPr>
        <w:t>сенсо</w:t>
      </w:r>
      <w:proofErr w:type="spellEnd"/>
      <w:r w:rsidRPr="006E1D53">
        <w:rPr>
          <w:sz w:val="28"/>
          <w:szCs w:val="28"/>
        </w:rPr>
        <w:t>-моторные</w:t>
      </w:r>
      <w:proofErr w:type="gramEnd"/>
      <w:r w:rsidRPr="006E1D53">
        <w:rPr>
          <w:sz w:val="28"/>
          <w:szCs w:val="28"/>
        </w:rPr>
        <w:t xml:space="preserve"> программы, направленные на преодоления трудностей овладения собственным телом.</w:t>
      </w:r>
    </w:p>
    <w:p w:rsidR="006E1D53" w:rsidRDefault="006E1D53" w:rsidP="006E1D53">
      <w:pPr>
        <w:pStyle w:val="a3"/>
        <w:shd w:val="clear" w:color="auto" w:fill="FFFFFF"/>
        <w:spacing w:before="0" w:beforeAutospacing="0" w:after="225" w:afterAutospacing="0" w:line="360" w:lineRule="auto"/>
        <w:textAlignment w:val="baseline"/>
        <w:rPr>
          <w:sz w:val="28"/>
          <w:szCs w:val="28"/>
        </w:rPr>
      </w:pPr>
      <w:r w:rsidRPr="006E1D53">
        <w:rPr>
          <w:sz w:val="28"/>
          <w:szCs w:val="28"/>
        </w:rPr>
        <w:t xml:space="preserve">Особенно полезным является любимое многими детьми хождение по бордюру. Благоприятное влияние на развитие оказывают также йога, </w:t>
      </w:r>
      <w:proofErr w:type="spellStart"/>
      <w:r w:rsidRPr="006E1D53">
        <w:rPr>
          <w:sz w:val="28"/>
          <w:szCs w:val="28"/>
        </w:rPr>
        <w:t>цигун</w:t>
      </w:r>
      <w:proofErr w:type="spellEnd"/>
      <w:r w:rsidRPr="006E1D53">
        <w:rPr>
          <w:sz w:val="28"/>
          <w:szCs w:val="28"/>
        </w:rPr>
        <w:t>, ушу, игра на музыкальных инструментах. Однако при этом важно помнить о том, что до 6-7-летнего возраста нежелательна перегрузка ребенка интеллектуальным развитием (чтение, письмо, логические задачи) — у дошкольников в большей степени должны развиваться функции правого полушария — восприятие собственного тела, моторные навыки, ориентирование в пространстве, изобразительные виды деятельности, конструирование.</w:t>
      </w:r>
    </w:p>
    <w:sectPr w:rsidR="006E1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D53"/>
    <w:rsid w:val="00543C09"/>
    <w:rsid w:val="0066271E"/>
    <w:rsid w:val="006E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1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1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2020-11-26T12:48:00Z</cp:lastPrinted>
  <dcterms:created xsi:type="dcterms:W3CDTF">2020-09-10T10:37:00Z</dcterms:created>
  <dcterms:modified xsi:type="dcterms:W3CDTF">2020-11-26T12:48:00Z</dcterms:modified>
</cp:coreProperties>
</file>